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283.46456692913375" w:firstLine="0"/>
        <w:rPr>
          <w:rFonts w:ascii="Verdana" w:cs="Verdana" w:eastAsia="Verdana" w:hAnsi="Verdana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283.46456692913375" w:firstLine="0"/>
        <w:rPr>
          <w:rFonts w:ascii="Verdana" w:cs="Verdana" w:eastAsia="Verdana" w:hAnsi="Verdana"/>
          <w:b w:val="1"/>
          <w:color w:val="434343"/>
        </w:rPr>
      </w:pPr>
      <w:r w:rsidDel="00000000" w:rsidR="00000000" w:rsidRPr="00000000">
        <w:rPr>
          <w:rFonts w:ascii="Verdana" w:cs="Verdana" w:eastAsia="Verdana" w:hAnsi="Verdana"/>
          <w:b w:val="1"/>
          <w:color w:val="434343"/>
          <w:rtl w:val="0"/>
        </w:rPr>
        <w:t xml:space="preserve">БРИФ НА РАЗРАБОТКУ САЙТА</w:t>
      </w:r>
    </w:p>
    <w:p w:rsidR="00000000" w:rsidDel="00000000" w:rsidP="00000000" w:rsidRDefault="00000000" w:rsidRPr="00000000" w14:paraId="00000003">
      <w:pPr>
        <w:pageBreakBefore w:val="0"/>
        <w:ind w:left="283.46456692913375" w:firstLine="0"/>
        <w:rPr>
          <w:rFonts w:ascii="Verdana" w:cs="Verdana" w:eastAsia="Verdana" w:hAnsi="Verdana"/>
          <w:b w:val="1"/>
          <w:color w:val="9132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283.46456692913375" w:right="1407.4015748031502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Данный опросный лист поможет создать точную картину общих задач и быстро подготовиться к работе.</w:t>
      </w:r>
    </w:p>
    <w:p w:rsidR="00000000" w:rsidDel="00000000" w:rsidP="00000000" w:rsidRDefault="00000000" w:rsidRPr="00000000" w14:paraId="00000005">
      <w:pPr>
        <w:pageBreakBefore w:val="0"/>
        <w:ind w:left="283.46456692913375" w:right="1407.4015748031502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226.7716535433071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600"/>
      </w:tblPr>
      <w:tblGrid>
        <w:gridCol w:w="4020"/>
        <w:gridCol w:w="6510"/>
        <w:tblGridChange w:id="0">
          <w:tblGrid>
            <w:gridCol w:w="4020"/>
            <w:gridCol w:w="65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Контактная информация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Ответственное лицо (заполняет бриф)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ФИО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Связаться</w:t>
              <w:br w:type="textWrapping"/>
              <w:t xml:space="preserve">(тел., e-mail)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Информация о компании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Название компании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Сайт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Основная информация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Описание сферы бизнеса - продукт/услуга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Что привело Вас к решению создать новый сайт (изменить существующий)?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Какие основные задачи стоят перед разработчиком сайта?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Напишите предварительную структуру сайта: основные разделы, подразделы. Кратко опишите их функциональное назначение и дайте характеристику содержания каждого из разделов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Какие материалы у Вас у есть?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Логотип, знак, фирменный цвет, фирменный шрифт, фотографии, материалы, используемые при разработке другой рекламной продукции и т. д.?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Желаемые сроки разработки сайта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Бюджет проекта (возможны ориентировочные рамки от и до):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-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Пожелания к дизайну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Опишите требования к дизайну сайта, которые обязательны для исполнения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Напишите адреса нескольких сайтов, которые Вам нравятся. Что именно Вам нравится в этих сайтах (стильный дизайн, удобная навигация и т. п.)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Конкуренты и целевая аудитория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135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Прямые конкуренты, конкуренты в вашем ценовом сегменте. По возможности охарактеризуйте их сильные и слабые стороны. Обязательно укажите адреса сайтов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135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135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Покупатель продукта/услуги.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135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Кто принимает решение о покупке вашего продукта или услуги? Его социально-демографические характеристики (пол, возраст, доход, образование, стиль жизни)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135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135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135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Любая полезная в работе над проектом информация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ind w:left="420" w:firstLine="0"/>
        <w:rPr>
          <w:rFonts w:ascii="Verdana" w:cs="Verdana" w:eastAsia="Verdana" w:hAnsi="Verdana"/>
          <w:b w:val="1"/>
          <w:color w:val="9132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57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ind w:left="0" w:right="0" w:firstLine="0"/>
      <w:rPr/>
    </w:pPr>
    <w:r w:rsidDel="00000000" w:rsidR="00000000" w:rsidRPr="00000000">
      <w:rPr>
        <w:rtl w:val="0"/>
      </w:rPr>
    </w:r>
  </w:p>
  <w:tbl>
    <w:tblPr>
      <w:tblStyle w:val="Table2"/>
      <w:tblW w:w="10619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309.5"/>
      <w:gridCol w:w="5309.5"/>
      <w:tblGridChange w:id="0">
        <w:tblGrid>
          <w:gridCol w:w="5309.5"/>
          <w:gridCol w:w="5309.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509713" cy="5006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13" cy="500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color w:val="666666"/>
            </w:rPr>
          </w:pPr>
          <w:r w:rsidDel="00000000" w:rsidR="00000000" w:rsidRPr="00000000">
            <w:rPr>
              <w:color w:val="666666"/>
              <w:rtl w:val="0"/>
            </w:rPr>
            <w:t xml:space="preserve">+7 (3456) 27-30-01</w:t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color w:val="666666"/>
            </w:rPr>
          </w:pPr>
          <w:r w:rsidDel="00000000" w:rsidR="00000000" w:rsidRPr="00000000">
            <w:rPr>
              <w:color w:val="666666"/>
              <w:rtl w:val="0"/>
            </w:rPr>
            <w:t xml:space="preserve">пн-пт: 9:00 - 17:30</w:t>
          </w:r>
        </w:p>
      </w:tc>
    </w:tr>
  </w:tbl>
  <w:p w:rsidR="00000000" w:rsidDel="00000000" w:rsidP="00000000" w:rsidRDefault="00000000" w:rsidRPr="00000000" w14:paraId="00000049">
    <w:pPr>
      <w:pageBreakBefore w:val="0"/>
      <w:ind w:left="0" w:righ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